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DB47EC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jc w:val="center"/>
        <w:rPr>
          <w:rFonts w:ascii="微软雅黑" w:eastAsia="微软雅黑" w:hAnsi="微软雅黑"/>
          <w:color w:val="333333"/>
        </w:rPr>
      </w:pPr>
      <w:proofErr w:type="gramStart"/>
      <w:r>
        <w:rPr>
          <w:rStyle w:val="a8"/>
          <w:rFonts w:ascii="微软雅黑" w:eastAsia="微软雅黑" w:hAnsi="微软雅黑" w:hint="eastAsia"/>
          <w:color w:val="333333"/>
        </w:rPr>
        <w:t>国网河南</w:t>
      </w:r>
      <w:proofErr w:type="gramEnd"/>
      <w:r>
        <w:rPr>
          <w:rStyle w:val="a8"/>
          <w:rFonts w:ascii="微软雅黑" w:eastAsia="微软雅黑" w:hAnsi="微软雅黑" w:hint="eastAsia"/>
          <w:color w:val="333333"/>
        </w:rPr>
        <w:t>电力启动I级防汛应急响应全力迎战重大汛情</w:t>
      </w:r>
    </w:p>
    <w:p w14:paraId="4E630B6A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中国电力</w:t>
      </w:r>
      <w:proofErr w:type="gramStart"/>
      <w:r>
        <w:rPr>
          <w:rFonts w:ascii="微软雅黑" w:eastAsia="微软雅黑" w:hAnsi="微软雅黑" w:hint="eastAsia"/>
          <w:color w:val="333333"/>
        </w:rPr>
        <w:t>新闻网讯</w:t>
      </w:r>
      <w:proofErr w:type="gramEnd"/>
      <w:r>
        <w:rPr>
          <w:rFonts w:ascii="微软雅黑" w:eastAsia="微软雅黑" w:hAnsi="微软雅黑" w:hint="eastAsia"/>
          <w:color w:val="333333"/>
        </w:rPr>
        <w:t xml:space="preserve"> 通讯员霍鑫 报道 7月20日，河南省多地，尤其是郑州市出现重大汛情。</w:t>
      </w:r>
      <w:proofErr w:type="gramStart"/>
      <w:r>
        <w:rPr>
          <w:rFonts w:ascii="微软雅黑" w:eastAsia="微软雅黑" w:hAnsi="微软雅黑" w:hint="eastAsia"/>
          <w:color w:val="333333"/>
        </w:rPr>
        <w:t>国网河南省电力公司</w:t>
      </w:r>
      <w:proofErr w:type="gramEnd"/>
      <w:r>
        <w:rPr>
          <w:rFonts w:ascii="微软雅黑" w:eastAsia="微软雅黑" w:hAnsi="微软雅黑" w:hint="eastAsia"/>
          <w:color w:val="333333"/>
        </w:rPr>
        <w:t>紧急启动I级防汛应急响应，已累计组织保电人员6874人、车辆615台、发电车80台、发电机184台，全力开展应急抢修、重点保电等工作。</w:t>
      </w:r>
    </w:p>
    <w:p w14:paraId="48B9D233" w14:textId="2240694C" w:rsidR="00ED5999" w:rsidRDefault="00ED5999" w:rsidP="00ED5999">
      <w:pPr>
        <w:pStyle w:val="appimagewrap"/>
        <w:shd w:val="clear" w:color="auto" w:fill="FFFFFF"/>
        <w:spacing w:before="0" w:beforeAutospacing="0" w:after="15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6503E67C" wp14:editId="5045D670">
            <wp:extent cx="5274310" cy="69665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1CF90" w14:textId="77777777" w:rsidR="00ED5999" w:rsidRDefault="00ED5999" w:rsidP="00ED5999">
      <w:pPr>
        <w:pStyle w:val="imagenote"/>
        <w:shd w:val="clear" w:color="auto" w:fill="FFFFFF"/>
        <w:spacing w:before="15" w:beforeAutospacing="0" w:after="150" w:afterAutospacing="0" w:line="360" w:lineRule="atLeast"/>
        <w:jc w:val="center"/>
        <w:rPr>
          <w:rFonts w:ascii="微软雅黑" w:eastAsia="微软雅黑" w:hAnsi="微软雅黑" w:hint="eastAsia"/>
          <w:color w:val="8A939E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国网河南郑州供电公司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员工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趟着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齐腰深的积水紧急抢修供电设施。韩彦 摄</w:t>
      </w:r>
    </w:p>
    <w:p w14:paraId="75448367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7月19日17时至20日17时，河南省大部出现暴雨、大暴雨，全省平均降雨量73.1毫米。其中，郑州、许昌、新乡三地出现特大暴雨，平均降水量分别达到286.5毫米、141.5毫米、129.6毫米，全省防汛应急响应提升至Ⅱ</w:t>
      </w:r>
      <w:r>
        <w:rPr>
          <w:rFonts w:ascii="微软雅黑" w:eastAsia="微软雅黑" w:hAnsi="微软雅黑" w:hint="eastAsia"/>
          <w:color w:val="333333"/>
        </w:rPr>
        <w:lastRenderedPageBreak/>
        <w:t>级，郑州市防汛应急响应提升至Ⅰ级。强降雨天气给全省电网运行、设备安全、电力供应带来严峻考验。</w:t>
      </w:r>
    </w:p>
    <w:p w14:paraId="6071FA2E" w14:textId="6CFDBD10" w:rsidR="00ED5999" w:rsidRDefault="00ED5999" w:rsidP="00ED5999">
      <w:pPr>
        <w:pStyle w:val="appimagewrap"/>
        <w:shd w:val="clear" w:color="auto" w:fill="FFFFFF"/>
        <w:spacing w:before="0" w:beforeAutospacing="0" w:after="15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drawing>
          <wp:inline distT="0" distB="0" distL="0" distR="0" wp14:anchorId="61AE1888" wp14:editId="057B79D6">
            <wp:extent cx="5274310" cy="35121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A8FB" w14:textId="77777777" w:rsidR="00ED5999" w:rsidRDefault="00ED5999" w:rsidP="00ED5999">
      <w:pPr>
        <w:pStyle w:val="imagenote"/>
        <w:shd w:val="clear" w:color="auto" w:fill="FFFFFF"/>
        <w:spacing w:before="15" w:beforeAutospacing="0" w:after="150" w:afterAutospacing="0" w:line="360" w:lineRule="atLeast"/>
        <w:jc w:val="center"/>
        <w:rPr>
          <w:rFonts w:ascii="微软雅黑" w:eastAsia="微软雅黑" w:hAnsi="微软雅黑" w:hint="eastAsia"/>
          <w:color w:val="8A939E"/>
          <w:sz w:val="21"/>
          <w:szCs w:val="21"/>
        </w:rPr>
      </w:pPr>
      <w:r>
        <w:rPr>
          <w:rFonts w:ascii="微软雅黑" w:eastAsia="微软雅黑" w:hAnsi="微软雅黑" w:hint="eastAsia"/>
          <w:color w:val="8A939E"/>
          <w:sz w:val="21"/>
          <w:szCs w:val="21"/>
        </w:rPr>
        <w:t>7月19日，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国网河南卫辉市供电公司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运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维人员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在山区开展防汛保供电工作。张锐 摄</w:t>
      </w:r>
    </w:p>
    <w:p w14:paraId="483A58BC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面对突如其来的重大汛情，</w:t>
      </w:r>
      <w:proofErr w:type="gramStart"/>
      <w:r>
        <w:rPr>
          <w:rFonts w:ascii="微软雅黑" w:eastAsia="微软雅黑" w:hAnsi="微软雅黑" w:hint="eastAsia"/>
          <w:color w:val="333333"/>
        </w:rPr>
        <w:t>国网河南省电力公司</w:t>
      </w:r>
      <w:proofErr w:type="gramEnd"/>
      <w:r>
        <w:rPr>
          <w:rFonts w:ascii="微软雅黑" w:eastAsia="微软雅黑" w:hAnsi="微软雅黑" w:hint="eastAsia"/>
          <w:color w:val="333333"/>
        </w:rPr>
        <w:t>紧急启动I级防汛应急响应，全面进入战时状态。一是主要领导第一时间坐镇应急指挥中心，连夜展开应急处置，统筹调度全省防汛应急保电工作；二是各级调度加强电网实时运行监控，针对汛情及时调整运行方式；三是加强供电设施的巡视、监测，重点开展变电站内涝及线路受灾隐患排除；四是强化重要用户保电，安排好防汛抢修队伍、救援装备、物资及车辆，迅速开展灾后抢修复电工作；五是在应急处置过程中积极预防次生灾害发生，坚决做到“水进人退电停、水退人进电通”。</w:t>
      </w:r>
    </w:p>
    <w:p w14:paraId="016AFCF1" w14:textId="687BF55E" w:rsidR="00ED5999" w:rsidRDefault="00ED5999" w:rsidP="00ED5999">
      <w:pPr>
        <w:pStyle w:val="appimagewrap"/>
        <w:shd w:val="clear" w:color="auto" w:fill="FFFFFF"/>
        <w:spacing w:before="0" w:beforeAutospacing="0" w:after="15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6EF0126A" wp14:editId="305C858B">
            <wp:extent cx="5274310" cy="35121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65876" w14:textId="77777777" w:rsidR="00ED5999" w:rsidRDefault="00ED5999" w:rsidP="00ED5999">
      <w:pPr>
        <w:pStyle w:val="imagenote"/>
        <w:shd w:val="clear" w:color="auto" w:fill="FFFFFF"/>
        <w:spacing w:before="15" w:beforeAutospacing="0" w:after="150" w:afterAutospacing="0" w:line="360" w:lineRule="atLeast"/>
        <w:jc w:val="center"/>
        <w:rPr>
          <w:rFonts w:ascii="微软雅黑" w:eastAsia="微软雅黑" w:hAnsi="微软雅黑" w:hint="eastAsia"/>
          <w:color w:val="8A939E"/>
          <w:sz w:val="21"/>
          <w:szCs w:val="21"/>
        </w:rPr>
      </w:pPr>
      <w:r>
        <w:rPr>
          <w:rFonts w:ascii="微软雅黑" w:eastAsia="微软雅黑" w:hAnsi="微软雅黑" w:hint="eastAsia"/>
          <w:color w:val="8A939E"/>
          <w:sz w:val="21"/>
          <w:szCs w:val="21"/>
        </w:rPr>
        <w:t>7月19日，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国网河南卫辉市供电公司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运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维人员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在山区开展防汛保供电工作。张锐 摄</w:t>
      </w:r>
    </w:p>
    <w:p w14:paraId="572C4F1B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针对雨天户外安全用电，</w:t>
      </w:r>
      <w:proofErr w:type="gramStart"/>
      <w:r>
        <w:rPr>
          <w:rFonts w:ascii="微软雅黑" w:eastAsia="微软雅黑" w:hAnsi="微软雅黑" w:hint="eastAsia"/>
          <w:color w:val="333333"/>
        </w:rPr>
        <w:t>国网河南</w:t>
      </w:r>
      <w:proofErr w:type="gramEnd"/>
      <w:r>
        <w:rPr>
          <w:rFonts w:ascii="微软雅黑" w:eastAsia="微软雅黑" w:hAnsi="微软雅黑" w:hint="eastAsia"/>
          <w:color w:val="333333"/>
        </w:rPr>
        <w:t>电力向社会公众发出呼吁，提醒人们不要在变压器或架空线路下避雨、不要靠近电线杆或其他电力设施、不要触摸电线附近的树木、不要</w:t>
      </w:r>
      <w:proofErr w:type="gramStart"/>
      <w:r>
        <w:rPr>
          <w:rFonts w:ascii="微软雅黑" w:eastAsia="微软雅黑" w:hAnsi="微软雅黑" w:hint="eastAsia"/>
          <w:color w:val="333333"/>
        </w:rPr>
        <w:t>趟</w:t>
      </w:r>
      <w:proofErr w:type="gramEnd"/>
      <w:r>
        <w:rPr>
          <w:rFonts w:ascii="微软雅黑" w:eastAsia="微软雅黑" w:hAnsi="微软雅黑" w:hint="eastAsia"/>
          <w:color w:val="333333"/>
        </w:rPr>
        <w:t>积水及发现有人触电倒地、遇到电线掉落附近的正确处理方法，提高公众安全意识和防护能力，避免触电事件发生。</w:t>
      </w:r>
    </w:p>
    <w:p w14:paraId="59E3928A" w14:textId="318F2D97" w:rsidR="00ED5999" w:rsidRDefault="00ED5999" w:rsidP="00ED5999">
      <w:pPr>
        <w:pStyle w:val="appimagewrap"/>
        <w:shd w:val="clear" w:color="auto" w:fill="FFFFFF"/>
        <w:spacing w:before="0" w:beforeAutospacing="0" w:after="15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0AFF53C3" wp14:editId="42CF9B8C">
            <wp:extent cx="5274310" cy="35121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8D8E" w14:textId="77777777" w:rsidR="00ED5999" w:rsidRDefault="00ED5999" w:rsidP="00ED5999">
      <w:pPr>
        <w:pStyle w:val="imagenote"/>
        <w:shd w:val="clear" w:color="auto" w:fill="FFFFFF"/>
        <w:spacing w:before="15" w:beforeAutospacing="0" w:after="150" w:afterAutospacing="0" w:line="360" w:lineRule="atLeast"/>
        <w:jc w:val="center"/>
        <w:rPr>
          <w:rFonts w:ascii="微软雅黑" w:eastAsia="微软雅黑" w:hAnsi="微软雅黑" w:hint="eastAsia"/>
          <w:color w:val="8A939E"/>
          <w:sz w:val="21"/>
          <w:szCs w:val="21"/>
        </w:rPr>
      </w:pPr>
      <w:r>
        <w:rPr>
          <w:rFonts w:ascii="微软雅黑" w:eastAsia="微软雅黑" w:hAnsi="微软雅黑" w:hint="eastAsia"/>
          <w:color w:val="8A939E"/>
          <w:sz w:val="21"/>
          <w:szCs w:val="21"/>
        </w:rPr>
        <w:t>7月19日，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国网河南卫辉市供电公司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运</w:t>
      </w: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维人员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在山区开展防汛保供电工作。张锐 摄</w:t>
      </w:r>
    </w:p>
    <w:p w14:paraId="743836C2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为做好受汛情影响的重要用户供电保障工作，</w:t>
      </w:r>
      <w:proofErr w:type="gramStart"/>
      <w:r>
        <w:rPr>
          <w:rFonts w:ascii="微软雅黑" w:eastAsia="微软雅黑" w:hAnsi="微软雅黑" w:hint="eastAsia"/>
          <w:color w:val="333333"/>
        </w:rPr>
        <w:t>国网河南</w:t>
      </w:r>
      <w:proofErr w:type="gramEnd"/>
      <w:r>
        <w:rPr>
          <w:rFonts w:ascii="微软雅黑" w:eastAsia="微软雅黑" w:hAnsi="微软雅黑" w:hint="eastAsia"/>
          <w:color w:val="333333"/>
        </w:rPr>
        <w:t>电力从全省调集应急供电装备，支援郑州供电公司防汛抢险。截至7月21日上午7时，1台500千瓦、1台250千瓦、1台200千瓦发电车已经到位，开展保电工作。</w:t>
      </w:r>
    </w:p>
    <w:p w14:paraId="2B9996D5" w14:textId="46315B86" w:rsidR="00ED5999" w:rsidRDefault="00ED5999" w:rsidP="00ED5999">
      <w:pPr>
        <w:pStyle w:val="appimagewrap"/>
        <w:shd w:val="clear" w:color="auto" w:fill="FFFFFF"/>
        <w:spacing w:before="0" w:beforeAutospacing="0" w:after="150" w:afterAutospacing="0" w:line="450" w:lineRule="atLeast"/>
        <w:jc w:val="center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/>
          <w:noProof/>
          <w:color w:val="333333"/>
        </w:rPr>
        <w:lastRenderedPageBreak/>
        <w:drawing>
          <wp:inline distT="0" distB="0" distL="0" distR="0" wp14:anchorId="003D1F02" wp14:editId="5E1AD384">
            <wp:extent cx="5274310" cy="352552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C21A7" w14:textId="77777777" w:rsidR="00ED5999" w:rsidRDefault="00ED5999" w:rsidP="00ED5999">
      <w:pPr>
        <w:pStyle w:val="imagenote"/>
        <w:shd w:val="clear" w:color="auto" w:fill="FFFFFF"/>
        <w:spacing w:before="15" w:beforeAutospacing="0" w:after="150" w:afterAutospacing="0" w:line="360" w:lineRule="atLeast"/>
        <w:jc w:val="center"/>
        <w:rPr>
          <w:rFonts w:ascii="微软雅黑" w:eastAsia="微软雅黑" w:hAnsi="微软雅黑" w:hint="eastAsia"/>
          <w:color w:val="8A939E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color w:val="8A939E"/>
          <w:sz w:val="21"/>
          <w:szCs w:val="21"/>
        </w:rPr>
        <w:t>国网河南三门峡供电公司</w:t>
      </w:r>
      <w:proofErr w:type="gramEnd"/>
      <w:r>
        <w:rPr>
          <w:rFonts w:ascii="微软雅黑" w:eastAsia="微软雅黑" w:hAnsi="微软雅黑" w:hint="eastAsia"/>
          <w:color w:val="8A939E"/>
          <w:sz w:val="21"/>
          <w:szCs w:val="21"/>
        </w:rPr>
        <w:t>驰援郑州的发电车抵达河南武警总队医院保电。彭磊供图</w:t>
      </w:r>
    </w:p>
    <w:p w14:paraId="23E3C6F5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20日下午，</w:t>
      </w:r>
      <w:proofErr w:type="gramStart"/>
      <w:r>
        <w:rPr>
          <w:rFonts w:ascii="微软雅黑" w:eastAsia="微软雅黑" w:hAnsi="微软雅黑" w:hint="eastAsia"/>
          <w:color w:val="333333"/>
        </w:rPr>
        <w:t>国网河南</w:t>
      </w:r>
      <w:proofErr w:type="gramEnd"/>
      <w:r>
        <w:rPr>
          <w:rFonts w:ascii="微软雅黑" w:eastAsia="微软雅黑" w:hAnsi="微软雅黑" w:hint="eastAsia"/>
          <w:color w:val="333333"/>
        </w:rPr>
        <w:t>电力启动防汛Ⅰ级应急响应，根据防汛工作需要，分别从开封、许昌、三门峡、信阳、南阳、商丘、驻马店、平顶山供电公司及公司应急储备库紧急调集发电车10辆、直流电源车1辆、发电机2台。目前，3台发电车已接入医院、交通等重要用户，提供应急供电保障；7台车辆已经抵达郑州市区，待分配；其余车辆和设备正在克服因强降雨导致的交通瘫痪，全力向郑州赶来。</w:t>
      </w:r>
    </w:p>
    <w:p w14:paraId="74545CD3" w14:textId="77777777" w:rsidR="00ED5999" w:rsidRDefault="00ED5999" w:rsidP="00ED5999">
      <w:pPr>
        <w:pStyle w:val="a7"/>
        <w:shd w:val="clear" w:color="auto" w:fill="FFFFFF"/>
        <w:spacing w:before="0" w:beforeAutospacing="0" w:after="0" w:afterAutospacing="0" w:line="480" w:lineRule="atLeast"/>
        <w:rPr>
          <w:rFonts w:ascii="微软雅黑" w:eastAsia="微软雅黑" w:hAnsi="微软雅黑" w:hint="eastAsia"/>
          <w:color w:val="333333"/>
        </w:rPr>
      </w:pPr>
      <w:r>
        <w:rPr>
          <w:rFonts w:ascii="微软雅黑" w:eastAsia="微软雅黑" w:hAnsi="微软雅黑" w:hint="eastAsia"/>
          <w:color w:val="333333"/>
        </w:rPr>
        <w:t xml:space="preserve">　　</w:t>
      </w:r>
      <w:proofErr w:type="gramStart"/>
      <w:r>
        <w:rPr>
          <w:rFonts w:ascii="微软雅黑" w:eastAsia="微软雅黑" w:hAnsi="微软雅黑" w:hint="eastAsia"/>
          <w:color w:val="333333"/>
        </w:rPr>
        <w:t>国网河南</w:t>
      </w:r>
      <w:proofErr w:type="gramEnd"/>
      <w:r>
        <w:rPr>
          <w:rFonts w:ascii="微软雅黑" w:eastAsia="微软雅黑" w:hAnsi="微软雅黑" w:hint="eastAsia"/>
          <w:color w:val="333333"/>
        </w:rPr>
        <w:t>电力有关负责人介绍，下一步，该公司将根据防汛实际需求，继续调集应急供电装备、抢险车辆及物资等到郑州支援，助推防汛抢险工作开展。</w:t>
      </w:r>
    </w:p>
    <w:p w14:paraId="4FD6F9BE" w14:textId="77777777" w:rsidR="000C4FD7" w:rsidRPr="00ED5999" w:rsidRDefault="0060323B"/>
    <w:sectPr w:rsidR="000C4FD7" w:rsidRPr="00ED59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2FB0B" w14:textId="77777777" w:rsidR="0060323B" w:rsidRDefault="0060323B" w:rsidP="00ED5999">
      <w:r>
        <w:separator/>
      </w:r>
    </w:p>
  </w:endnote>
  <w:endnote w:type="continuationSeparator" w:id="0">
    <w:p w14:paraId="16272A07" w14:textId="77777777" w:rsidR="0060323B" w:rsidRDefault="0060323B" w:rsidP="00ED59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C3913E" w14:textId="77777777" w:rsidR="0060323B" w:rsidRDefault="0060323B" w:rsidP="00ED5999">
      <w:r>
        <w:separator/>
      </w:r>
    </w:p>
  </w:footnote>
  <w:footnote w:type="continuationSeparator" w:id="0">
    <w:p w14:paraId="70232DF0" w14:textId="77777777" w:rsidR="0060323B" w:rsidRDefault="0060323B" w:rsidP="00ED59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7A1"/>
    <w:rsid w:val="0001024D"/>
    <w:rsid w:val="003747A1"/>
    <w:rsid w:val="0060323B"/>
    <w:rsid w:val="00ED5999"/>
    <w:rsid w:val="00FC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AE6053B-2E6B-4C12-9600-753E2ECE7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D59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D59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D59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D5999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ED59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ED5999"/>
    <w:rPr>
      <w:b/>
      <w:bCs/>
    </w:rPr>
  </w:style>
  <w:style w:type="paragraph" w:customStyle="1" w:styleId="appimagewrap">
    <w:name w:val="app_image_wrap"/>
    <w:basedOn w:val="a"/>
    <w:rsid w:val="00ED59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imagenote">
    <w:name w:val="imagenote"/>
    <w:basedOn w:val="a"/>
    <w:rsid w:val="00ED59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183</Words>
  <Characters>1044</Characters>
  <Application>Microsoft Office Word</Application>
  <DocSecurity>0</DocSecurity>
  <Lines>8</Lines>
  <Paragraphs>2</Paragraphs>
  <ScaleCrop>false</ScaleCrop>
  <Company/>
  <LinksUpToDate>false</LinksUpToDate>
  <CharactersWithSpaces>1225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 建军</dc:creator>
  <cp:keywords/>
  <dc:description/>
  <cp:lastModifiedBy>杨 建军</cp:lastModifiedBy>
  <cp:revision>2</cp:revision>
  <dcterms:created xsi:type="dcterms:W3CDTF">2021-07-21T07:02:00Z</dcterms:created>
  <dcterms:modified xsi:type="dcterms:W3CDTF">2021-07-21T07:02:00Z</dcterms:modified>
</cp:coreProperties>
</file>